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F44D9" w14:textId="77777777" w:rsidR="004F7037" w:rsidRPr="004F7037" w:rsidRDefault="004F7037" w:rsidP="004F7037">
      <w:pPr>
        <w:pStyle w:val="Nincstrkz"/>
        <w:jc w:val="center"/>
        <w:rPr>
          <w:rFonts w:ascii="Times New Roman" w:hAnsi="Times New Roman" w:cs="Times New Roman"/>
          <w:b/>
        </w:rPr>
      </w:pPr>
      <w:r w:rsidRPr="004F7037">
        <w:rPr>
          <w:rFonts w:ascii="Times New Roman" w:hAnsi="Times New Roman" w:cs="Times New Roman"/>
          <w:b/>
        </w:rPr>
        <w:t>Érkeznek a gépjárműadós határozatok</w:t>
      </w:r>
    </w:p>
    <w:p w14:paraId="54C1215C" w14:textId="77777777" w:rsidR="004F7037" w:rsidRDefault="004F7037" w:rsidP="004F7037">
      <w:pPr>
        <w:pStyle w:val="wordsection1"/>
        <w:spacing w:line="276" w:lineRule="auto"/>
        <w:jc w:val="both"/>
        <w:rPr>
          <w:b/>
          <w:bCs/>
        </w:rPr>
      </w:pPr>
    </w:p>
    <w:p w14:paraId="10299FD1" w14:textId="77777777" w:rsidR="004F7037" w:rsidRPr="004F7037" w:rsidRDefault="004F7037" w:rsidP="004F7037">
      <w:pPr>
        <w:pStyle w:val="wordsection1"/>
        <w:spacing w:line="276" w:lineRule="auto"/>
        <w:jc w:val="both"/>
        <w:rPr>
          <w:b/>
          <w:bCs/>
          <w:sz w:val="21"/>
          <w:szCs w:val="21"/>
        </w:rPr>
      </w:pPr>
      <w:r w:rsidRPr="004F7037">
        <w:rPr>
          <w:b/>
          <w:bCs/>
          <w:sz w:val="21"/>
          <w:szCs w:val="21"/>
        </w:rPr>
        <w:t>A gépjárműadóval kapcsolatos adóztatási feladatokat idén már a Nemzeti Adó- és Vámhivatal (NAV) látja el. A NAV megbízása alapján február közepétől kezdi kézbesíteni a Magyar Posta az idei gépjárműadóról szóló határozatokat. Az adó első részletét 2021. április 15-éig, a második részletét szeptember 15-éig kell befizetni.</w:t>
      </w:r>
      <w:r w:rsidRPr="004F7037">
        <w:rPr>
          <w:sz w:val="21"/>
          <w:szCs w:val="21"/>
        </w:rPr>
        <w:t xml:space="preserve"> </w:t>
      </w:r>
    </w:p>
    <w:p w14:paraId="27E4BCCA" w14:textId="77777777" w:rsidR="004F7037" w:rsidRPr="004F7037" w:rsidRDefault="004F7037" w:rsidP="004F7037">
      <w:pPr>
        <w:pStyle w:val="wordsection1"/>
        <w:spacing w:line="276" w:lineRule="auto"/>
        <w:jc w:val="both"/>
        <w:rPr>
          <w:sz w:val="21"/>
          <w:szCs w:val="21"/>
        </w:rPr>
      </w:pPr>
    </w:p>
    <w:p w14:paraId="0D2B5D24" w14:textId="77777777" w:rsidR="004F7037" w:rsidRPr="004F7037" w:rsidRDefault="004F7037" w:rsidP="004F7037">
      <w:pPr>
        <w:pStyle w:val="wordsection1"/>
        <w:spacing w:line="276" w:lineRule="auto"/>
        <w:jc w:val="both"/>
        <w:rPr>
          <w:sz w:val="21"/>
          <w:szCs w:val="21"/>
        </w:rPr>
      </w:pPr>
      <w:r w:rsidRPr="004F7037">
        <w:rPr>
          <w:sz w:val="21"/>
          <w:szCs w:val="21"/>
        </w:rPr>
        <w:t>A változás a gépjármű-üzembentartókat (tulajdonosokat) nem érinti, plusz teendőjük nincs. A fizetendő adóról, az aktuális fizetési határidőkről és az új gépjárműadó-bevételi számláról szóló levelek kézbesítése február közepén indult. Országosan mintegy 3 millió 200 ezer gépjármű-üzembentartó érintett, ennyien kapnak a postástól személyesen átvehető, hivatalos iratot. A levelek gyártása és kézbesítése akár több hetet is igénybe vehet. A gépjárműadó befizetésével érdemes várni a határozat átvételéig, mivel abban szerepelnek a pontos információk.</w:t>
      </w:r>
    </w:p>
    <w:p w14:paraId="53A0D3B1" w14:textId="77777777" w:rsidR="004F7037" w:rsidRPr="004F7037" w:rsidRDefault="004F7037" w:rsidP="004F7037">
      <w:pPr>
        <w:pStyle w:val="wordsection1"/>
        <w:spacing w:line="276" w:lineRule="auto"/>
        <w:jc w:val="both"/>
        <w:rPr>
          <w:sz w:val="21"/>
          <w:szCs w:val="21"/>
        </w:rPr>
      </w:pPr>
    </w:p>
    <w:p w14:paraId="5BE60E2F" w14:textId="77777777" w:rsidR="004F7037" w:rsidRPr="004F7037" w:rsidRDefault="004F7037" w:rsidP="004F7037">
      <w:pPr>
        <w:pStyle w:val="wordsection1"/>
        <w:spacing w:line="276" w:lineRule="auto"/>
        <w:jc w:val="both"/>
        <w:rPr>
          <w:b/>
          <w:bCs/>
          <w:sz w:val="21"/>
          <w:szCs w:val="21"/>
          <w:lang w:eastAsia="ar-SA"/>
        </w:rPr>
      </w:pPr>
      <w:r w:rsidRPr="004F7037">
        <w:rPr>
          <w:sz w:val="21"/>
          <w:szCs w:val="21"/>
        </w:rPr>
        <w:t>A gépjárműadó első részletét a korábbi években megszokott március 15. helyett idén elég április 15-éig befizetni, a második részletet pedig szeptember 15-éig a 410-es adónemhez tartozó, 10032000-01079160</w:t>
      </w:r>
      <w:r w:rsidRPr="004F7037">
        <w:rPr>
          <w:rFonts w:ascii="Cambria" w:hAnsi="Cambria"/>
          <w:b/>
          <w:bCs/>
          <w:sz w:val="21"/>
          <w:szCs w:val="21"/>
        </w:rPr>
        <w:t xml:space="preserve"> </w:t>
      </w:r>
      <w:r w:rsidRPr="004F7037">
        <w:rPr>
          <w:sz w:val="21"/>
          <w:szCs w:val="21"/>
        </w:rPr>
        <w:t>számú,</w:t>
      </w:r>
      <w:r w:rsidRPr="004F7037">
        <w:rPr>
          <w:rFonts w:ascii="Cambria" w:hAnsi="Cambria"/>
          <w:b/>
          <w:bCs/>
          <w:sz w:val="21"/>
          <w:szCs w:val="21"/>
        </w:rPr>
        <w:t xml:space="preserve"> </w:t>
      </w:r>
      <w:r w:rsidRPr="004F7037">
        <w:rPr>
          <w:i/>
          <w:iCs/>
          <w:sz w:val="21"/>
          <w:szCs w:val="21"/>
        </w:rPr>
        <w:t>NAV Belföldi gépjárműadó bevételi</w:t>
      </w:r>
      <w:r w:rsidRPr="004F7037">
        <w:rPr>
          <w:sz w:val="21"/>
          <w:szCs w:val="21"/>
        </w:rPr>
        <w:t xml:space="preserve"> számlára. A befizetéskor az átutalási bizonylat közlemény rovatába először az adószámot vagy az adóazonosító jelet kell beírni, majd a jármű rendszámát. Ha ez elmarad, akkor a NAV nem, vagy csak késedelmesen tudja a </w:t>
      </w:r>
      <w:r w:rsidRPr="004F7037">
        <w:rPr>
          <w:sz w:val="21"/>
          <w:szCs w:val="21"/>
          <w:lang w:eastAsia="ar-SA"/>
        </w:rPr>
        <w:t xml:space="preserve">befizetett összeget a befizetőhöz kapcsolni. </w:t>
      </w:r>
    </w:p>
    <w:p w14:paraId="23BAF598" w14:textId="77777777" w:rsidR="004F7037" w:rsidRPr="004F7037" w:rsidRDefault="004F7037" w:rsidP="004F7037">
      <w:pPr>
        <w:pStyle w:val="wordsection1"/>
        <w:spacing w:line="276" w:lineRule="auto"/>
        <w:jc w:val="both"/>
        <w:rPr>
          <w:sz w:val="21"/>
          <w:szCs w:val="21"/>
        </w:rPr>
      </w:pPr>
    </w:p>
    <w:p w14:paraId="566C9DDC" w14:textId="77777777" w:rsidR="004F7037" w:rsidRPr="004F7037" w:rsidRDefault="004F7037" w:rsidP="004F7037">
      <w:pPr>
        <w:pStyle w:val="wordsection1"/>
        <w:spacing w:line="276" w:lineRule="auto"/>
        <w:jc w:val="both"/>
        <w:rPr>
          <w:sz w:val="21"/>
          <w:szCs w:val="21"/>
        </w:rPr>
      </w:pPr>
      <w:r w:rsidRPr="004F7037">
        <w:rPr>
          <w:sz w:val="21"/>
          <w:szCs w:val="21"/>
        </w:rPr>
        <w:t xml:space="preserve">Aki </w:t>
      </w:r>
      <w:r w:rsidRPr="004F7037">
        <w:rPr>
          <w:i/>
          <w:iCs/>
          <w:sz w:val="21"/>
          <w:szCs w:val="21"/>
        </w:rPr>
        <w:t xml:space="preserve">pénzforgalmi számla nyitására nem kötelezett, </w:t>
      </w:r>
      <w:r w:rsidRPr="004F7037">
        <w:rPr>
          <w:sz w:val="21"/>
          <w:szCs w:val="21"/>
        </w:rPr>
        <w:t xml:space="preserve">az fizethet banki átutalással, a levélhez mellékelt csekken, az elektronikus fizetéseket és elszámolásokat biztosító alrendszeren (EFER-en) keresztül szintén átutalással vagy akár az ügyfélszolgálatokon bankkártyával. Ha valaki esetleg elveszíti a csekket, akkor újat a NAV ügyfélszolgálatán kérhet. </w:t>
      </w:r>
    </w:p>
    <w:p w14:paraId="1FF0F25E" w14:textId="77777777" w:rsidR="004F7037" w:rsidRPr="004F7037" w:rsidRDefault="004F7037" w:rsidP="004F7037">
      <w:pPr>
        <w:pStyle w:val="wordsection1"/>
        <w:spacing w:line="276" w:lineRule="auto"/>
        <w:jc w:val="both"/>
        <w:rPr>
          <w:sz w:val="21"/>
          <w:szCs w:val="21"/>
        </w:rPr>
      </w:pPr>
    </w:p>
    <w:p w14:paraId="798EB3C5" w14:textId="77777777" w:rsidR="004F7037" w:rsidRPr="004F7037" w:rsidRDefault="004F7037" w:rsidP="004F7037">
      <w:pPr>
        <w:pStyle w:val="wordsection1"/>
        <w:spacing w:line="276" w:lineRule="auto"/>
        <w:jc w:val="both"/>
        <w:rPr>
          <w:sz w:val="21"/>
          <w:szCs w:val="21"/>
        </w:rPr>
      </w:pPr>
      <w:r w:rsidRPr="004F7037">
        <w:rPr>
          <w:i/>
          <w:iCs/>
          <w:sz w:val="21"/>
          <w:szCs w:val="21"/>
        </w:rPr>
        <w:t>A pénzforgalmi számla nyitására kötelezettek</w:t>
      </w:r>
      <w:r w:rsidRPr="004F7037">
        <w:rPr>
          <w:sz w:val="21"/>
          <w:szCs w:val="21"/>
        </w:rPr>
        <w:t xml:space="preserve"> kizárólag belföldi pénzforgalmi számlájukról átutalással rendezhetik a befizetést.</w:t>
      </w:r>
    </w:p>
    <w:p w14:paraId="72939289" w14:textId="77777777" w:rsidR="004F7037" w:rsidRPr="004F7037" w:rsidRDefault="004F7037" w:rsidP="004F7037">
      <w:pPr>
        <w:pStyle w:val="wordsection1"/>
        <w:spacing w:line="276" w:lineRule="auto"/>
        <w:rPr>
          <w:sz w:val="21"/>
          <w:szCs w:val="21"/>
        </w:rPr>
      </w:pPr>
    </w:p>
    <w:p w14:paraId="22698948" w14:textId="77777777" w:rsidR="004F7037" w:rsidRPr="004F7037" w:rsidRDefault="004F7037" w:rsidP="004F7037">
      <w:pPr>
        <w:pStyle w:val="wordsection1"/>
        <w:spacing w:line="276" w:lineRule="auto"/>
        <w:jc w:val="both"/>
        <w:rPr>
          <w:sz w:val="21"/>
          <w:szCs w:val="21"/>
        </w:rPr>
      </w:pPr>
      <w:r w:rsidRPr="004F7037">
        <w:rPr>
          <w:sz w:val="21"/>
          <w:szCs w:val="21"/>
        </w:rPr>
        <w:t xml:space="preserve">A 2020. december 31-én meglévő adómentességet és szüneteltetést az önkormányzatok adatszolgáltatása alapján a NAV automatikusan figyelembe vette az adó kivetésénél, ezért ezt nem kell újból bejelenteni. A 2021. január 1-jétől keletkezett, módosult és bejelentett mentességek nyilvántartásba vételéről a NAV nem küld határozatot. </w:t>
      </w:r>
    </w:p>
    <w:p w14:paraId="45C45E35" w14:textId="77777777" w:rsidR="004F7037" w:rsidRPr="004F7037" w:rsidRDefault="004F7037" w:rsidP="004F7037">
      <w:pPr>
        <w:pStyle w:val="wordsection1"/>
        <w:spacing w:line="276" w:lineRule="auto"/>
        <w:jc w:val="both"/>
        <w:rPr>
          <w:sz w:val="21"/>
          <w:szCs w:val="21"/>
        </w:rPr>
      </w:pPr>
    </w:p>
    <w:p w14:paraId="195EE2EF" w14:textId="77777777" w:rsidR="004F7037" w:rsidRPr="004F7037" w:rsidRDefault="004F7037" w:rsidP="004F7037">
      <w:pPr>
        <w:pStyle w:val="Default"/>
        <w:jc w:val="right"/>
        <w:rPr>
          <w:b/>
          <w:bCs/>
          <w:sz w:val="22"/>
          <w:szCs w:val="22"/>
        </w:rPr>
      </w:pPr>
      <w:r w:rsidRPr="004F7037">
        <w:rPr>
          <w:b/>
          <w:bCs/>
          <w:sz w:val="21"/>
          <w:szCs w:val="21"/>
        </w:rPr>
        <w:t>Nemzeti Adó- és Vámhivatal</w:t>
      </w:r>
    </w:p>
    <w:p w14:paraId="6834AFD5" w14:textId="77777777" w:rsidR="00AB6B8A" w:rsidRPr="004F7037" w:rsidRDefault="004F7037" w:rsidP="00322858">
      <w:pPr>
        <w:pStyle w:val="wordsection1"/>
        <w:jc w:val="both"/>
      </w:pPr>
      <w:r w:rsidRPr="004F7037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84A6362" wp14:editId="68D37ABE">
                <wp:simplePos x="0" y="0"/>
                <wp:positionH relativeFrom="margin">
                  <wp:posOffset>118055</wp:posOffset>
                </wp:positionH>
                <wp:positionV relativeFrom="paragraph">
                  <wp:posOffset>433705</wp:posOffset>
                </wp:positionV>
                <wp:extent cx="5502275" cy="2409190"/>
                <wp:effectExtent l="0" t="0" r="22225" b="1016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240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8CA8E" w14:textId="77777777" w:rsidR="004F7037" w:rsidRDefault="004F7037" w:rsidP="004F70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Magyar Posta Zrt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.</w:t>
                            </w:r>
                          </w:p>
                          <w:p w14:paraId="161F62E9" w14:textId="77777777" w:rsidR="004F7037" w:rsidRDefault="004F7037" w:rsidP="004F703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 Magyar Posta Zrt. a gépjárműadóról szóló leveleket hivatalos iratként kézbesíti a címzettnek. A hivatalos iratot a címzett és a vele ugyanazon a címen lakó 14 éven felüli személy, illetve a címzett meghatalmazottja veheti át. A hivatalos irat kézbesítését a posta kétszer kísérli meg. Sikertelen kézbesítéskor értesítést hagy hátra, amin megjelöli, hogy a küldemény 5 munkanapon belül melyik postán vehető át. Ha a küldeményt nem keresik, a kézbesítő ismét kiviszi. A levelet a posta így 5+5 napig őrzi, ennek lejárta után visszaküldi a feladóhoz. A koronavírus-járvány miatt a személyes átvételt igénylő levelek kézbesítése érintésmentesen zajlik. A küldemény átvételekor a kézbesítő a nála lévő PDA-eszközön rögzíti az ügyfél személyi igazolványának számát, mellyel egyidejűleg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átvettnek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minősíti a küldeményt, aláírás a címzettől nem szükséges. A mintegy 3,2 millió adózói levél kézbesítése folyamatosan zajlik február közepétől várhatóan március második feléig.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A6362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9.3pt;margin-top:34.15pt;width:433.25pt;height:189.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">
                <v:textbox>
                  <w:txbxContent>
                    <w:p w14:paraId="1418CA8E" w14:textId="77777777" w:rsidR="004F7037" w:rsidRDefault="004F7037" w:rsidP="004F70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Magyar Posta Zrt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.</w:t>
                      </w:r>
                    </w:p>
                    <w:p w14:paraId="161F62E9" w14:textId="77777777" w:rsidR="004F7037" w:rsidRDefault="004F7037" w:rsidP="004F7037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</w:rPr>
                        <w:t xml:space="preserve">A Magyar Posta Zrt. a gépjárműadóról szóló leveleket hivatalos iratként kézbesíti a címzettnek. A hivatalos iratot a címzett és a vele ugyanazon a címen lakó 14 éven felüli személy, illetve a címzett meghatalmazottja veheti át. A hivatalos irat kézbesítését a posta kétszer kísérli meg. Sikertelen kézbesítéskor értesítést hagy hátra, amin megjelöli, hogy a küldemény 5 munkanapon belül melyik postán vehető át. Ha a küldeményt nem keresik, a kézbesítő ismét kiviszi. A levelet a posta így 5+5 napig őrzi, ennek lejárta után visszaküldi a feladóhoz. A koronavírus-járvány miatt a személyes átvételt igénylő levelek kézbesítése érintésmentesen zajlik. A küldemény átvételekor a kézbesítő a nála lévő PDA-eszközön rögzíti az ügyfél személyi igazolványának számát, mellyel egyidejűleg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átvettnek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minősíti a küldeményt, aláírás a címzettől nem szükséges. A mintegy 3,2 millió adózói levél kézbesítése folyamatosan zajlik február közepétől várhatóan március második feléig.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B6B8A" w:rsidRPr="004F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8A"/>
    <w:rsid w:val="00060DC1"/>
    <w:rsid w:val="0025467B"/>
    <w:rsid w:val="002A5274"/>
    <w:rsid w:val="00322858"/>
    <w:rsid w:val="003C5740"/>
    <w:rsid w:val="004A5767"/>
    <w:rsid w:val="004F7037"/>
    <w:rsid w:val="0076065C"/>
    <w:rsid w:val="0082789E"/>
    <w:rsid w:val="009C58B8"/>
    <w:rsid w:val="00A0222B"/>
    <w:rsid w:val="00A231BE"/>
    <w:rsid w:val="00AA70AA"/>
    <w:rsid w:val="00AB6B8A"/>
    <w:rsid w:val="00AF5F15"/>
    <w:rsid w:val="00B14B23"/>
    <w:rsid w:val="00B27C6E"/>
    <w:rsid w:val="00D6522F"/>
    <w:rsid w:val="00DA7513"/>
    <w:rsid w:val="00DC70B8"/>
    <w:rsid w:val="00E21600"/>
    <w:rsid w:val="00E96867"/>
    <w:rsid w:val="00EB08DD"/>
    <w:rsid w:val="00E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78A"/>
  <w15:docId w15:val="{2FB5E0F6-F28D-4EE3-A98E-A4C6203B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ordsection1">
    <w:name w:val="wordsection1"/>
    <w:basedOn w:val="Norml"/>
    <w:uiPriority w:val="99"/>
    <w:rsid w:val="00AB6B8A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B8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C58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58B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58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58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58B8"/>
    <w:rPr>
      <w:b/>
      <w:bCs/>
      <w:sz w:val="20"/>
      <w:szCs w:val="20"/>
    </w:rPr>
  </w:style>
  <w:style w:type="paragraph" w:styleId="Nincstrkz">
    <w:name w:val="No Spacing"/>
    <w:uiPriority w:val="1"/>
    <w:qFormat/>
    <w:rsid w:val="00DA7513"/>
    <w:pPr>
      <w:spacing w:after="0" w:line="240" w:lineRule="auto"/>
    </w:pPr>
  </w:style>
  <w:style w:type="paragraph" w:customStyle="1" w:styleId="Default">
    <w:name w:val="Default"/>
    <w:basedOn w:val="Norml"/>
    <w:uiPriority w:val="99"/>
    <w:rsid w:val="004F703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E29D0-23A5-4305-8A57-9C55E3BA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Kollárné Kálló Izabella</dc:creator>
  <cp:keywords/>
  <dc:description/>
  <cp:lastModifiedBy>Pintér Enikő</cp:lastModifiedBy>
  <cp:revision>2</cp:revision>
  <dcterms:created xsi:type="dcterms:W3CDTF">2021-02-24T10:47:00Z</dcterms:created>
  <dcterms:modified xsi:type="dcterms:W3CDTF">2021-02-24T10:47:00Z</dcterms:modified>
</cp:coreProperties>
</file>